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4CD" w:rsidRPr="00F168E9" w:rsidRDefault="004134CD" w:rsidP="00F168E9">
      <w:pPr>
        <w:jc w:val="left"/>
        <w:rPr>
          <w:b/>
          <w:sz w:val="24"/>
          <w:szCs w:val="24"/>
        </w:rPr>
      </w:pPr>
      <w:r w:rsidRPr="00F168E9">
        <w:rPr>
          <w:sz w:val="24"/>
          <w:szCs w:val="24"/>
        </w:rPr>
        <w:t>Pastor Nick Scott</w:t>
      </w:r>
      <w:r w:rsidR="00F168E9">
        <w:rPr>
          <w:sz w:val="24"/>
          <w:szCs w:val="24"/>
        </w:rPr>
        <w:t xml:space="preserve">                                                </w:t>
      </w:r>
      <w:r w:rsidR="00F168E9" w:rsidRPr="006E35C6">
        <w:rPr>
          <w:b/>
          <w:sz w:val="24"/>
          <w:szCs w:val="24"/>
        </w:rPr>
        <w:t>Oakhill Baptist Church</w:t>
      </w:r>
    </w:p>
    <w:p w:rsidR="004134CD" w:rsidRPr="004134CD" w:rsidRDefault="00E62DF8" w:rsidP="00F168E9">
      <w:pPr>
        <w:jc w:val="left"/>
        <w:rPr>
          <w:sz w:val="24"/>
          <w:szCs w:val="24"/>
        </w:rPr>
      </w:pPr>
      <w:r>
        <w:rPr>
          <w:i/>
          <w:sz w:val="24"/>
          <w:szCs w:val="24"/>
        </w:rPr>
        <w:t>Don’t Forget</w:t>
      </w:r>
      <w:r w:rsidR="004134CD" w:rsidRPr="00F168E9">
        <w:rPr>
          <w:i/>
          <w:sz w:val="24"/>
          <w:szCs w:val="24"/>
        </w:rPr>
        <w:t xml:space="preserve"> the Future</w:t>
      </w:r>
      <w:r w:rsidR="00F168E9">
        <w:rPr>
          <w:sz w:val="24"/>
          <w:szCs w:val="24"/>
        </w:rPr>
        <w:t xml:space="preserve">    </w:t>
      </w:r>
      <w:r>
        <w:rPr>
          <w:sz w:val="24"/>
          <w:szCs w:val="24"/>
        </w:rPr>
        <w:t xml:space="preserve">                             </w:t>
      </w:r>
      <w:r w:rsidR="00F168E9">
        <w:rPr>
          <w:sz w:val="24"/>
          <w:szCs w:val="24"/>
        </w:rPr>
        <w:t xml:space="preserve"> </w:t>
      </w:r>
      <w:r w:rsidR="00F168E9" w:rsidRPr="00F168E9">
        <w:rPr>
          <w:sz w:val="24"/>
          <w:szCs w:val="24"/>
        </w:rPr>
        <w:t>Sermon Listening Guide</w:t>
      </w:r>
    </w:p>
    <w:p w:rsidR="004134CD" w:rsidRPr="004134CD" w:rsidRDefault="004134CD" w:rsidP="00F168E9">
      <w:pPr>
        <w:jc w:val="left"/>
        <w:rPr>
          <w:sz w:val="24"/>
          <w:szCs w:val="24"/>
        </w:rPr>
      </w:pPr>
      <w:r>
        <w:rPr>
          <w:sz w:val="24"/>
          <w:szCs w:val="24"/>
        </w:rPr>
        <w:t>2 Peter</w:t>
      </w:r>
      <w:r w:rsidRPr="004134CD">
        <w:rPr>
          <w:sz w:val="24"/>
          <w:szCs w:val="24"/>
        </w:rPr>
        <w:t xml:space="preserve"> 3:1-15</w:t>
      </w:r>
      <w:r w:rsidR="00F168E9">
        <w:rPr>
          <w:sz w:val="24"/>
          <w:szCs w:val="24"/>
        </w:rPr>
        <w:t xml:space="preserve">                                                                            04/23/17</w:t>
      </w:r>
    </w:p>
    <w:p w:rsidR="00EB1995" w:rsidRDefault="00EB1995" w:rsidP="00431702">
      <w:pPr>
        <w:rPr>
          <w:b/>
          <w:sz w:val="18"/>
          <w:szCs w:val="18"/>
        </w:rPr>
      </w:pPr>
    </w:p>
    <w:p w:rsidR="00EB1995" w:rsidRDefault="00EB1995" w:rsidP="00431702">
      <w:pPr>
        <w:rPr>
          <w:b/>
          <w:sz w:val="18"/>
          <w:szCs w:val="18"/>
        </w:rPr>
      </w:pPr>
    </w:p>
    <w:p w:rsidR="00EB1995" w:rsidRDefault="00EB1995" w:rsidP="00431702">
      <w:pPr>
        <w:rPr>
          <w:b/>
          <w:sz w:val="18"/>
          <w:szCs w:val="18"/>
        </w:rPr>
      </w:pPr>
    </w:p>
    <w:p w:rsidR="00F168E9" w:rsidRDefault="00F168E9" w:rsidP="00431702">
      <w:pPr>
        <w:rPr>
          <w:b/>
          <w:sz w:val="18"/>
          <w:szCs w:val="18"/>
        </w:rPr>
      </w:pPr>
    </w:p>
    <w:p w:rsidR="00F168E9" w:rsidRDefault="00F168E9" w:rsidP="00431702">
      <w:pPr>
        <w:rPr>
          <w:b/>
          <w:sz w:val="18"/>
          <w:szCs w:val="18"/>
        </w:rPr>
      </w:pPr>
    </w:p>
    <w:p w:rsidR="00EB1995" w:rsidRDefault="00EB1995" w:rsidP="00431702">
      <w:pPr>
        <w:rPr>
          <w:b/>
          <w:sz w:val="18"/>
          <w:szCs w:val="18"/>
        </w:rPr>
      </w:pPr>
    </w:p>
    <w:p w:rsidR="00EB1995" w:rsidRDefault="00EB1995" w:rsidP="00431702">
      <w:pPr>
        <w:rPr>
          <w:b/>
          <w:sz w:val="18"/>
          <w:szCs w:val="18"/>
        </w:rPr>
      </w:pPr>
    </w:p>
    <w:p w:rsidR="00EB1995" w:rsidRPr="00EB1995" w:rsidRDefault="00EB1995" w:rsidP="00431702">
      <w:pPr>
        <w:rPr>
          <w:b/>
          <w:sz w:val="18"/>
          <w:szCs w:val="18"/>
        </w:rPr>
      </w:pPr>
    </w:p>
    <w:p w:rsidR="00431702" w:rsidRPr="00A3048D" w:rsidRDefault="00431702" w:rsidP="00431702">
      <w:pPr>
        <w:jc w:val="left"/>
        <w:rPr>
          <w:sz w:val="24"/>
          <w:szCs w:val="24"/>
        </w:rPr>
      </w:pPr>
      <w:r w:rsidRPr="00A3048D">
        <w:rPr>
          <w:sz w:val="24"/>
          <w:szCs w:val="24"/>
        </w:rPr>
        <w:t>I. Remember the future hope that is coming. (vv. 1-7)</w:t>
      </w:r>
    </w:p>
    <w:p w:rsidR="00431702" w:rsidRPr="00A3048D" w:rsidRDefault="00431702" w:rsidP="00431702">
      <w:pPr>
        <w:jc w:val="left"/>
        <w:rPr>
          <w:b/>
          <w:sz w:val="24"/>
          <w:szCs w:val="24"/>
        </w:rPr>
      </w:pPr>
    </w:p>
    <w:p w:rsidR="00431702" w:rsidRPr="00A3048D" w:rsidRDefault="00431702" w:rsidP="00431702">
      <w:pPr>
        <w:jc w:val="left"/>
        <w:rPr>
          <w:b/>
          <w:sz w:val="24"/>
          <w:szCs w:val="24"/>
        </w:rPr>
      </w:pPr>
    </w:p>
    <w:p w:rsidR="00431702" w:rsidRPr="00A3048D" w:rsidRDefault="00431702" w:rsidP="00431702">
      <w:pPr>
        <w:jc w:val="left"/>
        <w:rPr>
          <w:b/>
          <w:sz w:val="24"/>
          <w:szCs w:val="24"/>
        </w:rPr>
      </w:pPr>
    </w:p>
    <w:p w:rsidR="00431702" w:rsidRDefault="00431702" w:rsidP="00431702">
      <w:pPr>
        <w:jc w:val="left"/>
        <w:rPr>
          <w:b/>
          <w:sz w:val="24"/>
          <w:szCs w:val="24"/>
        </w:rPr>
      </w:pPr>
    </w:p>
    <w:p w:rsidR="00F168E9" w:rsidRPr="00A3048D" w:rsidRDefault="00F168E9" w:rsidP="00431702">
      <w:pPr>
        <w:jc w:val="left"/>
        <w:rPr>
          <w:b/>
          <w:sz w:val="24"/>
          <w:szCs w:val="24"/>
        </w:rPr>
      </w:pPr>
    </w:p>
    <w:p w:rsidR="00431702" w:rsidRPr="00A3048D" w:rsidRDefault="00431702" w:rsidP="00431702">
      <w:pPr>
        <w:jc w:val="left"/>
        <w:rPr>
          <w:b/>
          <w:sz w:val="24"/>
          <w:szCs w:val="24"/>
        </w:rPr>
      </w:pPr>
    </w:p>
    <w:p w:rsidR="00431702" w:rsidRDefault="00431702" w:rsidP="00431702">
      <w:pPr>
        <w:jc w:val="left"/>
        <w:rPr>
          <w:b/>
          <w:sz w:val="24"/>
          <w:szCs w:val="24"/>
        </w:rPr>
      </w:pPr>
    </w:p>
    <w:p w:rsidR="00A3048D" w:rsidRPr="00A3048D" w:rsidRDefault="00A3048D" w:rsidP="00431702">
      <w:pPr>
        <w:jc w:val="left"/>
        <w:rPr>
          <w:b/>
          <w:sz w:val="24"/>
          <w:szCs w:val="24"/>
        </w:rPr>
      </w:pPr>
    </w:p>
    <w:p w:rsidR="00431702" w:rsidRPr="00A3048D" w:rsidRDefault="00431702" w:rsidP="00431702">
      <w:pPr>
        <w:jc w:val="left"/>
        <w:rPr>
          <w:sz w:val="24"/>
          <w:szCs w:val="24"/>
        </w:rPr>
      </w:pPr>
      <w:r w:rsidRPr="00A3048D">
        <w:rPr>
          <w:sz w:val="24"/>
          <w:szCs w:val="24"/>
        </w:rPr>
        <w:t>II. Remember that God’s timing is perfect. (vv. 8-10)</w:t>
      </w:r>
    </w:p>
    <w:p w:rsidR="00431702" w:rsidRDefault="00431702" w:rsidP="00431702">
      <w:pPr>
        <w:jc w:val="left"/>
        <w:rPr>
          <w:b/>
          <w:sz w:val="24"/>
          <w:szCs w:val="24"/>
        </w:rPr>
      </w:pPr>
    </w:p>
    <w:p w:rsidR="00F168E9" w:rsidRPr="00A3048D" w:rsidRDefault="00F168E9" w:rsidP="00431702">
      <w:pPr>
        <w:jc w:val="left"/>
        <w:rPr>
          <w:b/>
          <w:sz w:val="24"/>
          <w:szCs w:val="24"/>
        </w:rPr>
      </w:pPr>
    </w:p>
    <w:p w:rsidR="00431702" w:rsidRPr="00A3048D" w:rsidRDefault="00431702" w:rsidP="00431702">
      <w:pPr>
        <w:jc w:val="left"/>
        <w:rPr>
          <w:b/>
          <w:sz w:val="24"/>
          <w:szCs w:val="24"/>
        </w:rPr>
      </w:pPr>
    </w:p>
    <w:p w:rsidR="00431702" w:rsidRDefault="00431702" w:rsidP="00431702">
      <w:pPr>
        <w:jc w:val="left"/>
        <w:rPr>
          <w:b/>
          <w:sz w:val="24"/>
          <w:szCs w:val="24"/>
        </w:rPr>
      </w:pPr>
    </w:p>
    <w:p w:rsidR="00A3048D" w:rsidRPr="00A3048D" w:rsidRDefault="00A3048D" w:rsidP="00431702">
      <w:pPr>
        <w:jc w:val="left"/>
        <w:rPr>
          <w:b/>
          <w:sz w:val="24"/>
          <w:szCs w:val="24"/>
        </w:rPr>
      </w:pPr>
    </w:p>
    <w:p w:rsidR="00431702" w:rsidRPr="00A3048D" w:rsidRDefault="00431702" w:rsidP="00431702">
      <w:pPr>
        <w:jc w:val="left"/>
        <w:rPr>
          <w:b/>
          <w:sz w:val="24"/>
          <w:szCs w:val="24"/>
        </w:rPr>
      </w:pPr>
    </w:p>
    <w:p w:rsidR="00431702" w:rsidRPr="00A3048D" w:rsidRDefault="00431702" w:rsidP="00431702">
      <w:pPr>
        <w:jc w:val="left"/>
        <w:rPr>
          <w:b/>
          <w:sz w:val="24"/>
          <w:szCs w:val="24"/>
        </w:rPr>
      </w:pPr>
    </w:p>
    <w:p w:rsidR="00431702" w:rsidRPr="00A3048D" w:rsidRDefault="00431702" w:rsidP="00431702">
      <w:pPr>
        <w:jc w:val="left"/>
        <w:rPr>
          <w:b/>
          <w:sz w:val="24"/>
          <w:szCs w:val="24"/>
        </w:rPr>
      </w:pPr>
    </w:p>
    <w:p w:rsidR="00431702" w:rsidRPr="00A3048D" w:rsidRDefault="00431702" w:rsidP="00431702">
      <w:pPr>
        <w:jc w:val="left"/>
        <w:rPr>
          <w:sz w:val="24"/>
          <w:szCs w:val="24"/>
        </w:rPr>
      </w:pPr>
      <w:r w:rsidRPr="00A3048D">
        <w:rPr>
          <w:sz w:val="24"/>
          <w:szCs w:val="24"/>
        </w:rPr>
        <w:t>III. Remember that it matters how you live while you are waiting</w:t>
      </w:r>
      <w:r w:rsidR="000F5EE1" w:rsidRPr="00A3048D">
        <w:rPr>
          <w:sz w:val="24"/>
          <w:szCs w:val="24"/>
        </w:rPr>
        <w:t>.</w:t>
      </w:r>
      <w:r w:rsidRPr="00A3048D">
        <w:rPr>
          <w:sz w:val="24"/>
          <w:szCs w:val="24"/>
        </w:rPr>
        <w:t xml:space="preserve"> (vv. 11-15)</w:t>
      </w:r>
    </w:p>
    <w:p w:rsidR="00EB1995" w:rsidRDefault="00EB1995" w:rsidP="00431702">
      <w:pPr>
        <w:rPr>
          <w:b/>
          <w:sz w:val="38"/>
          <w:szCs w:val="38"/>
        </w:rPr>
      </w:pPr>
    </w:p>
    <w:p w:rsidR="00431702" w:rsidRDefault="00431702" w:rsidP="00431702">
      <w:pPr>
        <w:jc w:val="left"/>
        <w:rPr>
          <w:sz w:val="26"/>
          <w:szCs w:val="26"/>
        </w:rPr>
      </w:pPr>
    </w:p>
    <w:p w:rsidR="000F5EE1" w:rsidRDefault="000F5EE1" w:rsidP="00431702">
      <w:pPr>
        <w:jc w:val="left"/>
        <w:rPr>
          <w:sz w:val="26"/>
          <w:szCs w:val="26"/>
        </w:rPr>
      </w:pPr>
    </w:p>
    <w:p w:rsidR="000F5EE1" w:rsidRDefault="000F5EE1" w:rsidP="00431702">
      <w:pPr>
        <w:jc w:val="left"/>
        <w:rPr>
          <w:sz w:val="26"/>
          <w:szCs w:val="26"/>
        </w:rPr>
      </w:pPr>
    </w:p>
    <w:p w:rsidR="000F5EE1" w:rsidRDefault="000F5EE1" w:rsidP="00431702">
      <w:pPr>
        <w:jc w:val="left"/>
        <w:rPr>
          <w:sz w:val="26"/>
          <w:szCs w:val="26"/>
        </w:rPr>
      </w:pPr>
    </w:p>
    <w:p w:rsidR="00A3048D" w:rsidRDefault="00A3048D" w:rsidP="00431702">
      <w:pPr>
        <w:jc w:val="left"/>
        <w:rPr>
          <w:sz w:val="26"/>
          <w:szCs w:val="26"/>
        </w:rPr>
      </w:pPr>
    </w:p>
    <w:p w:rsidR="00A3048D" w:rsidRDefault="00A3048D" w:rsidP="00431702">
      <w:pPr>
        <w:jc w:val="left"/>
        <w:rPr>
          <w:sz w:val="26"/>
          <w:szCs w:val="26"/>
        </w:rPr>
      </w:pPr>
    </w:p>
    <w:p w:rsidR="000F5EE1" w:rsidRDefault="000F5EE1" w:rsidP="000F5EE1">
      <w:pPr>
        <w:rPr>
          <w:sz w:val="18"/>
          <w:szCs w:val="18"/>
        </w:rPr>
      </w:pPr>
    </w:p>
    <w:p w:rsidR="000F5EE1" w:rsidRDefault="000F5EE1" w:rsidP="000F5EE1">
      <w:pPr>
        <w:rPr>
          <w:sz w:val="18"/>
          <w:szCs w:val="18"/>
        </w:rPr>
      </w:pPr>
    </w:p>
    <w:p w:rsidR="00A3048D" w:rsidRDefault="000F5EE1" w:rsidP="00A3048D">
      <w:pPr>
        <w:rPr>
          <w:sz w:val="18"/>
          <w:szCs w:val="18"/>
        </w:rPr>
      </w:pPr>
      <w:r>
        <w:rPr>
          <w:sz w:val="18"/>
          <w:szCs w:val="18"/>
        </w:rPr>
        <w:t>Visit us at oakhillbc.org/resources/sermons to hear this message and others.</w:t>
      </w:r>
    </w:p>
    <w:p w:rsidR="000F5EE1" w:rsidRDefault="00A3048D" w:rsidP="00A3048D">
      <w:pPr>
        <w:rPr>
          <w:b/>
          <w:sz w:val="28"/>
          <w:szCs w:val="28"/>
        </w:rPr>
      </w:pPr>
      <w:r>
        <w:rPr>
          <w:b/>
          <w:sz w:val="28"/>
          <w:szCs w:val="28"/>
        </w:rPr>
        <w:t>Questions for Reflection and Application</w:t>
      </w:r>
    </w:p>
    <w:p w:rsidR="00A3048D" w:rsidRDefault="00A3048D" w:rsidP="00A3048D">
      <w:pPr>
        <w:rPr>
          <w:b/>
          <w:sz w:val="28"/>
          <w:szCs w:val="28"/>
        </w:rPr>
      </w:pPr>
    </w:p>
    <w:p w:rsidR="00A3048D" w:rsidRDefault="006E35C6" w:rsidP="006E35C6">
      <w:pPr>
        <w:jc w:val="left"/>
        <w:rPr>
          <w:sz w:val="24"/>
          <w:szCs w:val="24"/>
        </w:rPr>
      </w:pPr>
      <w:r w:rsidRPr="006E35C6">
        <w:rPr>
          <w:sz w:val="24"/>
          <w:szCs w:val="24"/>
        </w:rPr>
        <w:t>1.</w:t>
      </w:r>
      <w:r>
        <w:rPr>
          <w:sz w:val="24"/>
          <w:szCs w:val="24"/>
        </w:rPr>
        <w:t xml:space="preserve"> </w:t>
      </w:r>
      <w:r w:rsidR="001B74C9">
        <w:rPr>
          <w:sz w:val="24"/>
          <w:szCs w:val="24"/>
        </w:rPr>
        <w:t>How should</w:t>
      </w:r>
      <w:r w:rsidR="00A3048D" w:rsidRPr="006E35C6">
        <w:rPr>
          <w:sz w:val="24"/>
          <w:szCs w:val="24"/>
        </w:rPr>
        <w:t xml:space="preserve"> our understanding that people live forever—either in heaven or hell—influence the way we look at those around us? </w:t>
      </w:r>
      <w:r w:rsidR="001B74C9">
        <w:rPr>
          <w:sz w:val="24"/>
          <w:szCs w:val="24"/>
        </w:rPr>
        <w:t>How should the reality of Christ’s imminent return move us to action?</w:t>
      </w:r>
    </w:p>
    <w:p w:rsidR="00C67115" w:rsidRPr="006E35C6" w:rsidRDefault="00C67115" w:rsidP="006E35C6">
      <w:pPr>
        <w:jc w:val="left"/>
        <w:rPr>
          <w:sz w:val="24"/>
          <w:szCs w:val="24"/>
        </w:rPr>
      </w:pPr>
    </w:p>
    <w:p w:rsidR="006E35C6" w:rsidRPr="006E35C6" w:rsidRDefault="006E35C6" w:rsidP="006E35C6"/>
    <w:p w:rsidR="00A3048D" w:rsidRDefault="00A3048D" w:rsidP="00A3048D">
      <w:pPr>
        <w:jc w:val="left"/>
        <w:rPr>
          <w:sz w:val="24"/>
          <w:szCs w:val="24"/>
        </w:rPr>
      </w:pPr>
    </w:p>
    <w:p w:rsidR="00C67115" w:rsidRDefault="00C67115" w:rsidP="00A3048D">
      <w:pPr>
        <w:jc w:val="left"/>
        <w:rPr>
          <w:sz w:val="24"/>
          <w:szCs w:val="24"/>
        </w:rPr>
      </w:pPr>
    </w:p>
    <w:p w:rsidR="00A3048D" w:rsidRDefault="00A3048D" w:rsidP="00A3048D">
      <w:pPr>
        <w:jc w:val="left"/>
        <w:rPr>
          <w:sz w:val="24"/>
          <w:szCs w:val="24"/>
        </w:rPr>
      </w:pPr>
      <w:r>
        <w:rPr>
          <w:sz w:val="24"/>
          <w:szCs w:val="24"/>
        </w:rPr>
        <w:t xml:space="preserve">2. </w:t>
      </w:r>
      <w:r w:rsidR="001B74C9">
        <w:rPr>
          <w:sz w:val="24"/>
          <w:szCs w:val="24"/>
        </w:rPr>
        <w:t>According to verses 8 and 9</w:t>
      </w:r>
      <w:r w:rsidRPr="00A3048D">
        <w:rPr>
          <w:sz w:val="24"/>
          <w:szCs w:val="24"/>
        </w:rPr>
        <w:t xml:space="preserve"> the Lord has not yet fulfilled His promise to come again because He is patient towards us. In what ways have you seen evidence of God’s patience towards you? What is your response to God’s patience?</w:t>
      </w:r>
    </w:p>
    <w:p w:rsidR="006E35C6" w:rsidRDefault="006E35C6" w:rsidP="00A3048D">
      <w:pPr>
        <w:jc w:val="left"/>
        <w:rPr>
          <w:sz w:val="24"/>
          <w:szCs w:val="24"/>
        </w:rPr>
      </w:pPr>
    </w:p>
    <w:p w:rsidR="004134CD" w:rsidRDefault="004134CD" w:rsidP="00A3048D">
      <w:pPr>
        <w:jc w:val="left"/>
        <w:rPr>
          <w:sz w:val="24"/>
          <w:szCs w:val="24"/>
        </w:rPr>
      </w:pPr>
    </w:p>
    <w:p w:rsidR="00C67115" w:rsidRDefault="00C67115" w:rsidP="00A3048D">
      <w:pPr>
        <w:jc w:val="left"/>
        <w:rPr>
          <w:sz w:val="24"/>
          <w:szCs w:val="24"/>
        </w:rPr>
      </w:pPr>
    </w:p>
    <w:p w:rsidR="00C67115" w:rsidRDefault="00C67115" w:rsidP="00A3048D">
      <w:pPr>
        <w:jc w:val="left"/>
        <w:rPr>
          <w:sz w:val="24"/>
          <w:szCs w:val="24"/>
        </w:rPr>
      </w:pPr>
    </w:p>
    <w:p w:rsidR="004134CD" w:rsidRDefault="004134CD" w:rsidP="00A3048D">
      <w:pPr>
        <w:jc w:val="left"/>
        <w:rPr>
          <w:sz w:val="24"/>
          <w:szCs w:val="24"/>
        </w:rPr>
      </w:pPr>
      <w:r>
        <w:rPr>
          <w:sz w:val="24"/>
          <w:szCs w:val="24"/>
        </w:rPr>
        <w:t xml:space="preserve">3. </w:t>
      </w:r>
      <w:r w:rsidRPr="004134CD">
        <w:rPr>
          <w:sz w:val="24"/>
          <w:szCs w:val="24"/>
        </w:rPr>
        <w:t>Why has God delayed Christ’s return even to this day? How does this passage change the way you think about sharing Christ with others? </w:t>
      </w:r>
    </w:p>
    <w:p w:rsidR="004134CD" w:rsidRDefault="004134CD" w:rsidP="00A3048D">
      <w:pPr>
        <w:jc w:val="left"/>
        <w:rPr>
          <w:sz w:val="24"/>
          <w:szCs w:val="24"/>
        </w:rPr>
      </w:pPr>
    </w:p>
    <w:p w:rsidR="00C67115" w:rsidRDefault="00C67115" w:rsidP="00A3048D">
      <w:pPr>
        <w:jc w:val="left"/>
        <w:rPr>
          <w:sz w:val="24"/>
          <w:szCs w:val="24"/>
        </w:rPr>
      </w:pPr>
    </w:p>
    <w:p w:rsidR="00C67115" w:rsidRDefault="00C67115" w:rsidP="00A3048D">
      <w:pPr>
        <w:jc w:val="left"/>
        <w:rPr>
          <w:sz w:val="24"/>
          <w:szCs w:val="24"/>
        </w:rPr>
      </w:pPr>
    </w:p>
    <w:p w:rsidR="006E35C6" w:rsidRDefault="006E35C6" w:rsidP="00A3048D">
      <w:pPr>
        <w:jc w:val="left"/>
        <w:rPr>
          <w:sz w:val="24"/>
          <w:szCs w:val="24"/>
        </w:rPr>
      </w:pPr>
    </w:p>
    <w:p w:rsidR="004134CD" w:rsidRDefault="004134CD" w:rsidP="004134CD">
      <w:pPr>
        <w:jc w:val="left"/>
        <w:rPr>
          <w:sz w:val="24"/>
          <w:szCs w:val="24"/>
        </w:rPr>
      </w:pPr>
      <w:r>
        <w:rPr>
          <w:sz w:val="24"/>
          <w:szCs w:val="24"/>
        </w:rPr>
        <w:t xml:space="preserve">4. </w:t>
      </w:r>
      <w:r w:rsidRPr="004134CD">
        <w:rPr>
          <w:sz w:val="24"/>
          <w:szCs w:val="24"/>
        </w:rPr>
        <w:t>One blessing of the new earth will be the blessing of being made completely righteous and living in a land of complete righteousness. Why is that such good news? Why does that truth make the new heaven and new earth a place people would long for?</w:t>
      </w:r>
    </w:p>
    <w:p w:rsidR="004134CD" w:rsidRDefault="004134CD" w:rsidP="004134CD">
      <w:pPr>
        <w:jc w:val="left"/>
        <w:rPr>
          <w:sz w:val="24"/>
          <w:szCs w:val="24"/>
        </w:rPr>
      </w:pPr>
    </w:p>
    <w:p w:rsidR="006E35C6" w:rsidRDefault="006E35C6" w:rsidP="004134CD">
      <w:pPr>
        <w:jc w:val="left"/>
        <w:rPr>
          <w:sz w:val="24"/>
          <w:szCs w:val="24"/>
        </w:rPr>
      </w:pPr>
    </w:p>
    <w:p w:rsidR="004134CD" w:rsidRDefault="004134CD" w:rsidP="004134CD">
      <w:pPr>
        <w:jc w:val="left"/>
        <w:rPr>
          <w:sz w:val="24"/>
          <w:szCs w:val="24"/>
        </w:rPr>
      </w:pPr>
    </w:p>
    <w:p w:rsidR="006E35C6" w:rsidRDefault="006E35C6" w:rsidP="004134CD">
      <w:pPr>
        <w:jc w:val="left"/>
        <w:rPr>
          <w:sz w:val="24"/>
          <w:szCs w:val="24"/>
        </w:rPr>
      </w:pPr>
    </w:p>
    <w:p w:rsidR="004134CD" w:rsidRPr="00A3048D" w:rsidRDefault="00C67115" w:rsidP="004134CD">
      <w:pPr>
        <w:jc w:val="left"/>
        <w:rPr>
          <w:sz w:val="24"/>
          <w:szCs w:val="24"/>
        </w:rPr>
      </w:pPr>
      <w:r>
        <w:rPr>
          <w:sz w:val="24"/>
          <w:szCs w:val="24"/>
        </w:rPr>
        <w:t>5</w:t>
      </w:r>
      <w:r w:rsidR="004134CD">
        <w:rPr>
          <w:sz w:val="24"/>
          <w:szCs w:val="24"/>
        </w:rPr>
        <w:t xml:space="preserve">. </w:t>
      </w:r>
      <w:r w:rsidR="004134CD" w:rsidRPr="004134CD">
        <w:rPr>
          <w:sz w:val="24"/>
          <w:szCs w:val="24"/>
        </w:rPr>
        <w:t>What will you say to God when you stand before his throne and he holds up the record of your sins and rebellion against him? What will be your plea?</w:t>
      </w:r>
    </w:p>
    <w:p w:rsidR="00A3048D" w:rsidRDefault="00A3048D" w:rsidP="00A3048D">
      <w:pPr>
        <w:rPr>
          <w:b/>
          <w:sz w:val="28"/>
          <w:szCs w:val="28"/>
        </w:rPr>
      </w:pPr>
    </w:p>
    <w:p w:rsidR="00A3048D" w:rsidRPr="00A3048D" w:rsidRDefault="00A3048D" w:rsidP="00A3048D">
      <w:pPr>
        <w:jc w:val="left"/>
        <w:rPr>
          <w:b/>
          <w:sz w:val="28"/>
          <w:szCs w:val="28"/>
        </w:rPr>
      </w:pPr>
      <w:bookmarkStart w:id="0" w:name="_GoBack"/>
      <w:bookmarkEnd w:id="0"/>
    </w:p>
    <w:sectPr w:rsidR="00A3048D" w:rsidRPr="00A3048D" w:rsidSect="004134CD">
      <w:pgSz w:w="15840" w:h="12240" w:orient="landscape"/>
      <w:pgMar w:top="270" w:right="720" w:bottom="274"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D6" w:rsidRDefault="00F470D6" w:rsidP="000F5EE1">
      <w:r>
        <w:separator/>
      </w:r>
    </w:p>
  </w:endnote>
  <w:endnote w:type="continuationSeparator" w:id="0">
    <w:p w:rsidR="00F470D6" w:rsidRDefault="00F470D6" w:rsidP="000F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D6" w:rsidRDefault="00F470D6" w:rsidP="000F5EE1">
      <w:r>
        <w:separator/>
      </w:r>
    </w:p>
  </w:footnote>
  <w:footnote w:type="continuationSeparator" w:id="0">
    <w:p w:rsidR="00F470D6" w:rsidRDefault="00F470D6" w:rsidP="000F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1AE"/>
    <w:multiLevelType w:val="hybridMultilevel"/>
    <w:tmpl w:val="826E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51220"/>
    <w:multiLevelType w:val="hybridMultilevel"/>
    <w:tmpl w:val="130C035A"/>
    <w:lvl w:ilvl="0" w:tplc="59E65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43580"/>
    <w:multiLevelType w:val="hybridMultilevel"/>
    <w:tmpl w:val="5A2CA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28"/>
    <w:rsid w:val="000F5EE1"/>
    <w:rsid w:val="0012291C"/>
    <w:rsid w:val="001B74C9"/>
    <w:rsid w:val="001C148E"/>
    <w:rsid w:val="004134CD"/>
    <w:rsid w:val="00431702"/>
    <w:rsid w:val="004A4600"/>
    <w:rsid w:val="004D01B2"/>
    <w:rsid w:val="00511D28"/>
    <w:rsid w:val="00614AB9"/>
    <w:rsid w:val="006E35C6"/>
    <w:rsid w:val="008045BA"/>
    <w:rsid w:val="00844C59"/>
    <w:rsid w:val="0089201D"/>
    <w:rsid w:val="00A3048D"/>
    <w:rsid w:val="00C67115"/>
    <w:rsid w:val="00D80F1D"/>
    <w:rsid w:val="00E62DF8"/>
    <w:rsid w:val="00EB1995"/>
    <w:rsid w:val="00F168E9"/>
    <w:rsid w:val="00F4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F600"/>
  <w15:chartTrackingRefBased/>
  <w15:docId w15:val="{6BECFF72-D5B1-44EC-AD29-9BA9750F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702"/>
    <w:pPr>
      <w:ind w:left="720"/>
      <w:contextualSpacing/>
    </w:pPr>
  </w:style>
  <w:style w:type="paragraph" w:styleId="Header">
    <w:name w:val="header"/>
    <w:basedOn w:val="Normal"/>
    <w:link w:val="HeaderChar"/>
    <w:uiPriority w:val="99"/>
    <w:unhideWhenUsed/>
    <w:rsid w:val="000F5EE1"/>
    <w:pPr>
      <w:tabs>
        <w:tab w:val="center" w:pos="4680"/>
        <w:tab w:val="right" w:pos="9360"/>
      </w:tabs>
    </w:pPr>
  </w:style>
  <w:style w:type="character" w:customStyle="1" w:styleId="HeaderChar">
    <w:name w:val="Header Char"/>
    <w:basedOn w:val="DefaultParagraphFont"/>
    <w:link w:val="Header"/>
    <w:uiPriority w:val="99"/>
    <w:rsid w:val="000F5EE1"/>
  </w:style>
  <w:style w:type="paragraph" w:styleId="Footer">
    <w:name w:val="footer"/>
    <w:basedOn w:val="Normal"/>
    <w:link w:val="FooterChar"/>
    <w:uiPriority w:val="99"/>
    <w:unhideWhenUsed/>
    <w:rsid w:val="000F5EE1"/>
    <w:pPr>
      <w:tabs>
        <w:tab w:val="center" w:pos="4680"/>
        <w:tab w:val="right" w:pos="9360"/>
      </w:tabs>
    </w:pPr>
  </w:style>
  <w:style w:type="character" w:customStyle="1" w:styleId="FooterChar">
    <w:name w:val="Footer Char"/>
    <w:basedOn w:val="DefaultParagraphFont"/>
    <w:link w:val="Footer"/>
    <w:uiPriority w:val="99"/>
    <w:rsid w:val="000F5EE1"/>
  </w:style>
  <w:style w:type="paragraph" w:styleId="BalloonText">
    <w:name w:val="Balloon Text"/>
    <w:basedOn w:val="Normal"/>
    <w:link w:val="BalloonTextChar"/>
    <w:uiPriority w:val="99"/>
    <w:semiHidden/>
    <w:unhideWhenUsed/>
    <w:rsid w:val="00892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61697">
      <w:bodyDiv w:val="1"/>
      <w:marLeft w:val="0"/>
      <w:marRight w:val="0"/>
      <w:marTop w:val="0"/>
      <w:marBottom w:val="0"/>
      <w:divBdr>
        <w:top w:val="none" w:sz="0" w:space="0" w:color="auto"/>
        <w:left w:val="none" w:sz="0" w:space="0" w:color="auto"/>
        <w:bottom w:val="none" w:sz="0" w:space="0" w:color="auto"/>
        <w:right w:val="none" w:sz="0" w:space="0" w:color="auto"/>
      </w:divBdr>
    </w:div>
    <w:div w:id="20611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Scott</dc:creator>
  <cp:keywords/>
  <dc:description/>
  <cp:lastModifiedBy>Nick Scott</cp:lastModifiedBy>
  <cp:revision>2</cp:revision>
  <cp:lastPrinted>2017-04-19T19:53:00Z</cp:lastPrinted>
  <dcterms:created xsi:type="dcterms:W3CDTF">2017-05-25T17:22:00Z</dcterms:created>
  <dcterms:modified xsi:type="dcterms:W3CDTF">2017-05-25T17:22:00Z</dcterms:modified>
</cp:coreProperties>
</file>